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A6" w:rsidRDefault="00E46BA6" w:rsidP="00E46BA6">
      <w:pPr>
        <w:spacing w:line="580" w:lineRule="exact"/>
        <w:jc w:val="left"/>
        <w:rPr>
          <w:b/>
          <w:sz w:val="24"/>
        </w:rPr>
      </w:pPr>
      <w:r>
        <w:rPr>
          <w:rFonts w:hint="eastAsia"/>
          <w:b/>
          <w:sz w:val="24"/>
        </w:rPr>
        <w:t>附件</w:t>
      </w:r>
    </w:p>
    <w:p w:rsidR="00E46BA6" w:rsidRDefault="00E46BA6" w:rsidP="00E46BA6">
      <w:pPr>
        <w:spacing w:line="58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专业技术资格送评材料目录单</w:t>
      </w:r>
    </w:p>
    <w:p w:rsidR="00E46BA6" w:rsidRDefault="00E46BA6" w:rsidP="00E46BA6">
      <w:pPr>
        <w:spacing w:line="580" w:lineRule="exact"/>
        <w:ind w:firstLineChars="100" w:firstLine="281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</w:t>
      </w:r>
      <w:r>
        <w:rPr>
          <w:b/>
          <w:sz w:val="28"/>
          <w:szCs w:val="28"/>
        </w:rPr>
        <w:t xml:space="preserve">              </w:t>
      </w:r>
      <w:r>
        <w:rPr>
          <w:rFonts w:hint="eastAsia"/>
          <w:b/>
          <w:sz w:val="28"/>
          <w:szCs w:val="28"/>
        </w:rPr>
        <w:t>单位：</w:t>
      </w:r>
      <w:r>
        <w:rPr>
          <w:b/>
          <w:sz w:val="28"/>
          <w:szCs w:val="28"/>
        </w:rPr>
        <w:t xml:space="preserve">                 </w:t>
      </w:r>
      <w:r>
        <w:rPr>
          <w:rFonts w:hint="eastAsia"/>
          <w:b/>
          <w:sz w:val="28"/>
          <w:szCs w:val="28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6910"/>
        <w:gridCol w:w="805"/>
      </w:tblGrid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材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料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数量</w:t>
            </w: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专业技术职务任职资格评审表（使用A4纸，一式2份）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专业技术资格送审表（使用A3纸，一式15份）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学历（学位）证书、学历认证报告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6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外语、计算机考试合格证书或成绩单（因年龄免试需提供本人身份证明）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继续教育审验卡原件、继续教育（进修、培训）证书近三年培训</w:t>
            </w:r>
          </w:p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现专业技术资格证书、聘书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近三年的年度考核表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公示书面报告（由申报人员所在单位提供）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论文、著作、专业报告，论文检索页、期刊查询页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获奖成果材料：成果或奖励证书、证明、鉴定等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专业技术工作总结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有关执业资格证书（教师资格证、执业医师证等）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办理资格证书基本情况表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46BA6">
        <w:trPr>
          <w:trHeight w:hRule="exact"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BA6" w:rsidRDefault="00E46BA6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46BA6" w:rsidRDefault="00E46BA6" w:rsidP="00E46BA6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说明：1.此目录单由申报人填写一份，人事部门按目录验收材料后填写数量、    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没有材料填写“无”。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2.除《专业技术职务任职资格评审表》、《申报专业技术资格送审表》、 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《办理高级资格证书基本情况表》以外的其他材料按照目录顺序各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一份连同目录单一并装订成册，以防遗失。</w:t>
      </w:r>
    </w:p>
    <w:p w:rsidR="00E46BA6" w:rsidRDefault="00E46BA6" w:rsidP="00E46BA6">
      <w:pPr>
        <w:spacing w:line="400" w:lineRule="exact"/>
        <w:ind w:firstLine="495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3.上述材料除明确要求附原件的，一律提供复印件。</w:t>
      </w:r>
    </w:p>
    <w:p w:rsidR="00E46BA6" w:rsidRDefault="00E46BA6" w:rsidP="00E46BA6">
      <w:pPr>
        <w:spacing w:line="400" w:lineRule="exact"/>
        <w:ind w:firstLineChars="300" w:firstLine="7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4.“编号”由各盟市、直属厅、局按照“申报高级专业技术资格人员</w:t>
      </w:r>
    </w:p>
    <w:p w:rsidR="00E46BA6" w:rsidRDefault="00E46BA6" w:rsidP="00E46BA6">
      <w:pPr>
        <w:pStyle w:val="0"/>
        <w:spacing w:before="0" w:beforeAutospacing="0" w:after="0" w:afterAutospacing="0" w:line="400" w:lineRule="exac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cs="Times New Roman" w:hint="eastAsia"/>
          <w:kern w:val="2"/>
        </w:rPr>
        <w:t xml:space="preserve">        花名册”中的“编号”填写。</w:t>
      </w:r>
    </w:p>
    <w:p w:rsidR="00E46BA6" w:rsidRPr="00E46BA6" w:rsidRDefault="00E46BA6" w:rsidP="00E46BA6">
      <w:pPr>
        <w:spacing w:line="20" w:lineRule="exact"/>
      </w:pPr>
    </w:p>
    <w:sectPr w:rsidR="00E46BA6" w:rsidRPr="00E46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6BA6"/>
    <w:rsid w:val="000332A9"/>
    <w:rsid w:val="00E4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6B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0">
    <w:name w:val="0"/>
    <w:basedOn w:val="a"/>
    <w:rsid w:val="00E46B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4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user</dc:creator>
  <cp:keywords/>
  <dc:description/>
  <cp:lastModifiedBy>User</cp:lastModifiedBy>
  <cp:revision>2</cp:revision>
  <dcterms:created xsi:type="dcterms:W3CDTF">2016-03-23T00:12:00Z</dcterms:created>
  <dcterms:modified xsi:type="dcterms:W3CDTF">2016-03-23T00:12:00Z</dcterms:modified>
</cp:coreProperties>
</file>